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3EE" w14:textId="77777777" w:rsid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CCE50F" w14:textId="77777777" w:rsidR="00E27045" w:rsidRPr="001C52BF" w:rsidRDefault="00E27045" w:rsidP="00E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677C6A35" w14:textId="77777777" w:rsidR="00E27045" w:rsidRPr="001C52BF" w:rsidRDefault="00E27045" w:rsidP="00E27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2B03538A" w14:textId="7CC5DFB5" w:rsidR="00E27045" w:rsidRPr="001C52BF" w:rsidRDefault="00E27045" w:rsidP="00E27045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131304" w:rsidRPr="001C52BF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Мемлекеттік қызмет органдардағы кадрлық қызмет</w:t>
      </w: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39A89845" w14:textId="77777777" w:rsidR="00E27045" w:rsidRPr="001C52BF" w:rsidRDefault="00E27045" w:rsidP="00E27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27045" w:rsidRPr="001C52BF" w14:paraId="28BA9301" w14:textId="77777777" w:rsidTr="00AF52E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5F51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E8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4107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6E2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CE0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FD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E27045" w:rsidRPr="001C52BF" w14:paraId="3CC6DCA1" w14:textId="77777777" w:rsidTr="00AF52E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42D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F3EA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4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CA5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537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600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FB54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C198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045" w:rsidRPr="001C52BF" w14:paraId="19248BD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26F" w14:textId="2C0C84C8" w:rsidR="00E27045" w:rsidRPr="001C52BF" w:rsidRDefault="00131304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KPOGS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EA" w14:textId="3FDDB2F5" w:rsidR="00E27045" w:rsidRPr="001C52BF" w:rsidRDefault="00131304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68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B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9B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E5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80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E27045" w:rsidRPr="001C52BF" w14:paraId="3436853F" w14:textId="77777777" w:rsidTr="00AF52E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8B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E27045" w:rsidRPr="001C52BF" w14:paraId="771BE9C8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80E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694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DF4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C4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E78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7045" w:rsidRPr="001C52BF" w14:paraId="2DBC928F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95D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06E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84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B34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EE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777E6A91" w14:textId="77777777" w:rsidTr="00AF52E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4C18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DE3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76C9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D52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09223F9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81F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196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DA29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D19167A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096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6F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654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018DFE49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121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2EE1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4E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6414467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E5C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B48E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6AAE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54C193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D7C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2658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AC107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F12A3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E27045" w:rsidRPr="001C52BF" w14:paraId="14D30786" w14:textId="77777777" w:rsidTr="00AF52E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D0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ED45014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E27045" w:rsidRPr="001C52BF" w14:paraId="7635B82F" w14:textId="77777777" w:rsidTr="00AF52EE">
        <w:tc>
          <w:tcPr>
            <w:tcW w:w="1872" w:type="dxa"/>
            <w:shd w:val="clear" w:color="auto" w:fill="auto"/>
          </w:tcPr>
          <w:p w14:paraId="32111C8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7F69D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40C22F1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0A5361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D19EA1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31304" w:rsidRPr="00CD47CA" w14:paraId="302C19D0" w14:textId="77777777" w:rsidTr="00AF52EE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969DDB4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D8C307" w14:textId="2D6B1A22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Студенттерге Қазақстан Республикасы  мен  шет елдердегі  кадр саясатының  теориясы мен методологиясы  бойынша теориялық және практикалық білім беру.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32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кадр саясаты және кадр жұмысын әзірлеу және іске асыру негіздерін  түсінуді;  ұйымдардағы кадрлық жоспарлау негіздерін түсінуді;</w:t>
            </w:r>
          </w:p>
          <w:p w14:paraId="32AD4031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68EFB574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609E6E0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F0EC2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DA038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E34F1C6" w14:textId="56993141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әлемдік тәжірибедегі мемлекет басқару жүйесіндегі кадрлық саясатты</w:t>
            </w:r>
          </w:p>
        </w:tc>
      </w:tr>
      <w:tr w:rsidR="00131304" w:rsidRPr="001C52BF" w14:paraId="3D322B51" w14:textId="77777777" w:rsidTr="00AF52EE">
        <w:tc>
          <w:tcPr>
            <w:tcW w:w="1872" w:type="dxa"/>
            <w:vMerge/>
            <w:shd w:val="clear" w:color="auto" w:fill="auto"/>
          </w:tcPr>
          <w:p w14:paraId="26E71515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F3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Қазақстанның мемлекеттік органдарындағы  кадр жұмысы жүйесін анықтауды; кадр саясаты тиімділігін бағалау үшін қажетті көрсеткіштер мен өлшемдерді пайдалануды;</w:t>
            </w:r>
          </w:p>
          <w:p w14:paraId="73DE000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6B4E16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17F483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1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4B95769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55B3CA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ды;</w:t>
            </w:r>
          </w:p>
          <w:p w14:paraId="669A0156" w14:textId="0833710C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2.4-кадрлық технологиялардың әдістерін.</w:t>
            </w:r>
          </w:p>
        </w:tc>
      </w:tr>
      <w:tr w:rsidR="00131304" w:rsidRPr="00CD47CA" w14:paraId="2CAE2885" w14:textId="77777777" w:rsidTr="00AF52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48B8E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732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кадр жұмысының сыртқы және ішкі ортасын талдады</w:t>
            </w:r>
          </w:p>
          <w:p w14:paraId="19476CE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5AAB37" w14:textId="2E6EB63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52F" w14:textId="77777777" w:rsidR="00131304" w:rsidRPr="001C52BF" w:rsidRDefault="00131304" w:rsidP="00131304">
            <w:pPr>
              <w:spacing w:after="0"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 Республикасында  мемлекеттік қызметте кадрлық жұмыс пен кадрлық саясаттың заңнамалық қамтамасыз етілуін;</w:t>
            </w:r>
          </w:p>
          <w:p w14:paraId="2A4D1FEA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факторларды;</w:t>
            </w:r>
          </w:p>
          <w:p w14:paraId="6BCE26CD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3.3-мемлекеттік қызметті өткеру және қызметтік мансап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7647D3" w14:textId="5EB37BA9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ЖИ 3.4-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мен кадрлық саясаттағы заманауи кадрлық технологиялар.</w:t>
            </w:r>
          </w:p>
        </w:tc>
      </w:tr>
      <w:tr w:rsidR="00131304" w:rsidRPr="00CD47CA" w14:paraId="06C05F74" w14:textId="77777777" w:rsidTr="00AF52EE">
        <w:tc>
          <w:tcPr>
            <w:tcW w:w="1872" w:type="dxa"/>
            <w:vMerge/>
            <w:shd w:val="clear" w:color="auto" w:fill="auto"/>
          </w:tcPr>
          <w:p w14:paraId="30553901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F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ұйымның стратегиялық жоспарларына сәйкес ұйымның персоналға қажеттілігін жоспарлауды  және оны қанағаттандырудың тиімді жолдарын анықтауды </w:t>
            </w:r>
          </w:p>
          <w:p w14:paraId="44DB35C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8AAF72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FD83411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1B2" w14:textId="77777777" w:rsidR="00131304" w:rsidRPr="001C52BF" w:rsidRDefault="00131304" w:rsidP="00131304">
            <w:pPr>
              <w:snapToGri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443EB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қызметкерлердің әлеуметтік сұрауы арқылы кадрлық жұмыстың тиімді  іске асырылуын талдауды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FBE686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саясаттағы ақпараттық технологиялар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46C6D" w14:textId="76B950E6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персоналын басқару жүйесіндегі кадрлар технологияларының ролін.</w:t>
            </w:r>
          </w:p>
        </w:tc>
      </w:tr>
      <w:tr w:rsidR="00131304" w:rsidRPr="00CD47CA" w14:paraId="20F6E951" w14:textId="77777777" w:rsidTr="00AF52EE">
        <w:tc>
          <w:tcPr>
            <w:tcW w:w="1872" w:type="dxa"/>
            <w:vMerge/>
            <w:shd w:val="clear" w:color="auto" w:fill="auto"/>
          </w:tcPr>
          <w:p w14:paraId="1D1AA50F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B0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персоналды басқару стратегиясын  әзірлеу мен  іске асыру әдістерін білуді үйренеді.</w:t>
            </w:r>
          </w:p>
          <w:p w14:paraId="223AE19B" w14:textId="33E686A4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5.1-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2AA0ECA7" w14:textId="77777777" w:rsidR="00131304" w:rsidRPr="001C52BF" w:rsidRDefault="00131304" w:rsidP="00131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кадрлықәлеуеттіқалыптастыруды;</w:t>
            </w:r>
          </w:p>
          <w:p w14:paraId="7AA399C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5.3-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саясатты жетілдіру жолдары;</w:t>
            </w:r>
          </w:p>
          <w:p w14:paraId="22C2A9C0" w14:textId="71507D8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5.4 -кәсіби даму мен мемлекеттік қызметкерлердің қызметтік көтерілуіндегі кадрлық саясат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C52BF" w14:paraId="228940BF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59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123C" w14:textId="11AC854A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52BF">
              <w:rPr>
                <w:rFonts w:ascii="Times New Roman" w:hAnsi="Times New Roman"/>
                <w:sz w:val="20"/>
                <w:szCs w:val="20"/>
                <w:lang w:val="en-US"/>
              </w:rPr>
              <w:t>MUS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2211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жергілікті басқару мен өзін-өзі басқару</w:t>
            </w:r>
          </w:p>
        </w:tc>
      </w:tr>
      <w:tr w:rsidR="00131304" w:rsidRPr="001C52BF" w14:paraId="4C9EF2C5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4A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6DA" w14:textId="228233F0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1C52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131304" w:rsidRPr="006641ED" w14:paraId="21790766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6C9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63D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170C255" w14:textId="601E621D" w:rsidR="004C66B7" w:rsidRPr="00CD47CA" w:rsidRDefault="004C66B7" w:rsidP="00CD47C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D47C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.</w:t>
            </w: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 Қазақстан жаңару мен жаңғыру жолы -Нұр-Сұлтан, 2022 ж. 16 наурыз</w:t>
            </w:r>
          </w:p>
          <w:p w14:paraId="6DDC1390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EE76F9A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1C52BF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7FB13D2F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1C52BF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4D8536E6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0A97F518" w14:textId="1D4EDB96" w:rsidR="004C66B7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754AD085" w14:textId="5524593F" w:rsidR="00E10BE7" w:rsidRDefault="00E10BE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</w:t>
            </w:r>
            <w:r w:rsidR="00664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 ҚР Президентінің 2022 жылғы 2 ақпандағы №802 Жарлығы</w:t>
            </w:r>
          </w:p>
          <w:p w14:paraId="02A23D8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 с.</w:t>
            </w:r>
          </w:p>
          <w:p w14:paraId="251F83DE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129FFC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proofErr w:type="spellStart"/>
            <w:proofErr w:type="gramStart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  <w:proofErr w:type="gram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с.</w:t>
            </w:r>
          </w:p>
          <w:p w14:paraId="76906A3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Духновский С.В., Кадровая безопасность организации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М.: Юрайт, 2020-245 с.</w:t>
            </w:r>
          </w:p>
          <w:p w14:paraId="1D4716B3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p w14:paraId="4B3E81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37F55FF8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 Я., Ивановская Л. В. Кадровая политика и стратегия управления персоналом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64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</w:t>
            </w:r>
          </w:p>
          <w:p w14:paraId="5B6F73C0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Кузина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И.Г.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Панфилова А.О. Социология управления персоналом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160 с.</w:t>
            </w:r>
          </w:p>
          <w:p w14:paraId="5DB8719A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Нұртазин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.-Алматы 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Бастау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.-256 б.</w:t>
            </w:r>
          </w:p>
          <w:p w14:paraId="07EB0D85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5F72625C" w14:textId="77777777" w:rsidR="004C66B7" w:rsidRPr="001C52BF" w:rsidRDefault="004C66B7" w:rsidP="004C66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4234425B" w14:textId="77777777" w:rsidR="004C66B7" w:rsidRPr="001C52BF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Г.Н.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, Мухтарова К.С.,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2019. – 317 с.</w:t>
            </w:r>
          </w:p>
          <w:p w14:paraId="7C0AA03E" w14:textId="2F2D79B4" w:rsidR="00131304" w:rsidRPr="001C52BF" w:rsidRDefault="00CD47CA" w:rsidP="004C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20.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Уваров В.Н.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Государственнаяслужба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– Петропавловск: Сев.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 юрид. Академия, </w:t>
            </w:r>
            <w:proofErr w:type="gram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– 416</w:t>
            </w:r>
            <w:proofErr w:type="gram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5D2579C8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A4ADC26" w14:textId="3EB266FB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5BFA7D4" w14:textId="1839BE97" w:rsidR="006641ED" w:rsidRPr="006641ED" w:rsidRDefault="00131304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https://www.kaznu.kz </w:t>
            </w:r>
          </w:p>
          <w:p w14:paraId="239CE256" w14:textId="6788F345" w:rsidR="006641ED" w:rsidRPr="006641ED" w:rsidRDefault="006641ED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https://adilet.zan.kz › kaz</w:t>
            </w:r>
          </w:p>
          <w:p w14:paraId="66F6B48A" w14:textId="1EC6D8FC" w:rsidR="00131304" w:rsidRPr="001C52BF" w:rsidRDefault="00131304" w:rsidP="00664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</w:tc>
      </w:tr>
      <w:bookmarkEnd w:id="0"/>
    </w:tbl>
    <w:p w14:paraId="3B1D91CC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E27045" w:rsidRPr="00CD47CA" w14:paraId="64BFF54E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5B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9AD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8920D2F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610AE06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8F0EFE1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1E2F3A1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4D47CC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36C3411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BA42F8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90F7E" w:rsidRPr="001C52BF">
              <w:rPr>
                <w:sz w:val="20"/>
                <w:szCs w:val="20"/>
              </w:rPr>
              <w:fldChar w:fldCharType="begin"/>
            </w:r>
            <w:r w:rsidR="00690F7E"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="00690F7E" w:rsidRPr="001C52BF">
              <w:rPr>
                <w:sz w:val="20"/>
                <w:szCs w:val="20"/>
              </w:rPr>
            </w:r>
            <w:r w:rsidR="00690F7E"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690F7E"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27045" w:rsidRPr="001C52BF" w14:paraId="5468EE22" w14:textId="77777777" w:rsidTr="00AF52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212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1F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2251A26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846F62" w14:textId="77777777" w:rsidR="00E27045" w:rsidRPr="001C52BF" w:rsidRDefault="00E27045" w:rsidP="00E27045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01EF08F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DFF80A1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C59F1" w:rsidRPr="00AC59F1" w14:paraId="2B364192" w14:textId="77777777" w:rsidTr="004441E6">
        <w:tc>
          <w:tcPr>
            <w:tcW w:w="971" w:type="dxa"/>
          </w:tcPr>
          <w:p w14:paraId="7DF682D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76B8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8B4A4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5104032" w14:textId="77777777" w:rsidR="00AC59F1" w:rsidRPr="00AC59F1" w:rsidRDefault="00AC59F1" w:rsidP="00AC59F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5B7B7B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C59F1" w:rsidRPr="00AC59F1" w14:paraId="38619831" w14:textId="77777777" w:rsidTr="004441E6">
        <w:tc>
          <w:tcPr>
            <w:tcW w:w="10225" w:type="dxa"/>
            <w:gridSpan w:val="4"/>
          </w:tcPr>
          <w:p w14:paraId="5B7E3689" w14:textId="75610883" w:rsidR="00AC59F1" w:rsidRPr="00AC59F1" w:rsidRDefault="00AC59F1" w:rsidP="00AC59F1">
            <w:pPr>
              <w:numPr>
                <w:ilvl w:val="0"/>
                <w:numId w:val="4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</w:t>
            </w:r>
            <w:proofErr w:type="gramEnd"/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басқарудағы кадрлық саясатты қалыптастырудың экономикалық маңызы</w:t>
            </w:r>
          </w:p>
          <w:p w14:paraId="13FEFDF7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C59F1" w:rsidRPr="00AC59F1" w14:paraId="05636CE6" w14:textId="77777777" w:rsidTr="004441E6">
        <w:tc>
          <w:tcPr>
            <w:tcW w:w="971" w:type="dxa"/>
            <w:vMerge w:val="restart"/>
          </w:tcPr>
          <w:p w14:paraId="131850C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DF353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083EF0" w14:textId="1AB2C79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</w:tcPr>
          <w:p w14:paraId="4363687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AC3B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7CB5DD0F" w14:textId="77777777" w:rsidTr="004441E6">
        <w:tc>
          <w:tcPr>
            <w:tcW w:w="971" w:type="dxa"/>
            <w:vMerge/>
          </w:tcPr>
          <w:p w14:paraId="525565F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63164" w14:textId="05021F12" w:rsidR="00AC59F1" w:rsidRPr="00AC59F1" w:rsidRDefault="00AC59F1" w:rsidP="00AC59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1.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</w:tcPr>
          <w:p w14:paraId="07118FB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7C21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72684707" w14:textId="77777777" w:rsidTr="004441E6">
        <w:tc>
          <w:tcPr>
            <w:tcW w:w="971" w:type="dxa"/>
            <w:vMerge w:val="restart"/>
          </w:tcPr>
          <w:p w14:paraId="67EE8E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E61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E1A424" w14:textId="28054EAA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 xml:space="preserve">2.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3962BF4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5134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AC59F1" w:rsidRPr="00AC59F1" w14:paraId="5B2FA64F" w14:textId="77777777" w:rsidTr="004441E6">
        <w:tc>
          <w:tcPr>
            <w:tcW w:w="971" w:type="dxa"/>
            <w:vMerge/>
          </w:tcPr>
          <w:p w14:paraId="2579DD1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2A307" w14:textId="3020691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2.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1C52BF">
              <w:rPr>
                <w:rFonts w:eastAsiaTheme="minorEastAsia"/>
                <w:sz w:val="20"/>
                <w:szCs w:val="20"/>
                <w:lang w:val="kk-KZ" w:eastAsia="ru-RU"/>
              </w:rPr>
              <w:t>К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7ED512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FBC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CD47CA" w14:paraId="2E353DF7" w14:textId="77777777" w:rsidTr="004441E6">
        <w:tc>
          <w:tcPr>
            <w:tcW w:w="971" w:type="dxa"/>
            <w:vMerge/>
          </w:tcPr>
          <w:p w14:paraId="4E0C11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138491" w14:textId="64471D55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1C52BF">
              <w:rPr>
                <w:b/>
                <w:sz w:val="20"/>
                <w:szCs w:val="20"/>
                <w:lang w:val="kk-KZ"/>
              </w:rPr>
              <w:t>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қалыптастыру және іске асырудың ғылыми негіздері</w:t>
            </w:r>
          </w:p>
          <w:p w14:paraId="47D19720" w14:textId="77777777" w:rsidR="00AC59F1" w:rsidRPr="00AC59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4E9F8868" w14:textId="77777777" w:rsidR="00AC59F1" w:rsidRPr="00AC59F1" w:rsidRDefault="00AC59F1" w:rsidP="00AC59F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476F6F35" w14:textId="77777777" w:rsidR="0053163C" w:rsidRPr="00AC59F1" w:rsidRDefault="00AC59F1" w:rsidP="005316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  <w:p w14:paraId="5940D931" w14:textId="190A1D45" w:rsidR="00AC59F1" w:rsidRPr="00AC59F1" w:rsidRDefault="00AC59F1" w:rsidP="00AC59F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7D91D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55EB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2779F13" w14:textId="77777777" w:rsidTr="004441E6">
        <w:tc>
          <w:tcPr>
            <w:tcW w:w="971" w:type="dxa"/>
            <w:vMerge w:val="restart"/>
          </w:tcPr>
          <w:p w14:paraId="4B96FB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31D43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4A80A04" w14:textId="3F3B0274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</w:tcPr>
          <w:p w14:paraId="1D951D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AC20E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6C8AFE19" w14:textId="77777777" w:rsidTr="004441E6">
        <w:tc>
          <w:tcPr>
            <w:tcW w:w="971" w:type="dxa"/>
            <w:vMerge/>
          </w:tcPr>
          <w:p w14:paraId="721E95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054AE" w14:textId="62ED7701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</w:tcPr>
          <w:p w14:paraId="7C9D5A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2B87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3E58181A" w14:textId="77777777" w:rsidTr="004441E6">
        <w:tc>
          <w:tcPr>
            <w:tcW w:w="971" w:type="dxa"/>
            <w:vMerge/>
          </w:tcPr>
          <w:p w14:paraId="2B42FB9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C406" w14:textId="49BACCA4" w:rsidR="00AC59F1" w:rsidRPr="00AC59F1" w:rsidRDefault="00AC59F1" w:rsidP="0053163C">
            <w:pPr>
              <w:tabs>
                <w:tab w:val="left" w:pos="1276"/>
              </w:tabs>
              <w:spacing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Cs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AC59F1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3163C" w:rsidRPr="001C52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қалыптастырудың экономикалық маңызы-</w:t>
            </w:r>
            <w:r w:rsidR="0053163C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Skype электрондық почта арқылы</w:t>
            </w:r>
          </w:p>
        </w:tc>
        <w:tc>
          <w:tcPr>
            <w:tcW w:w="850" w:type="dxa"/>
          </w:tcPr>
          <w:p w14:paraId="155BFC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4E0C7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AC59F1" w:rsidRPr="00AC59F1" w14:paraId="12547FF1" w14:textId="77777777" w:rsidTr="004441E6">
        <w:tc>
          <w:tcPr>
            <w:tcW w:w="971" w:type="dxa"/>
            <w:vMerge w:val="restart"/>
          </w:tcPr>
          <w:p w14:paraId="54A16D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EE8E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DD480A0" w14:textId="082EAC4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4.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механизмі.</w:t>
            </w:r>
          </w:p>
        </w:tc>
        <w:tc>
          <w:tcPr>
            <w:tcW w:w="850" w:type="dxa"/>
          </w:tcPr>
          <w:p w14:paraId="2C573D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D6039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22F59DF8" w14:textId="77777777" w:rsidTr="004441E6">
        <w:tc>
          <w:tcPr>
            <w:tcW w:w="971" w:type="dxa"/>
            <w:vMerge/>
          </w:tcPr>
          <w:p w14:paraId="4EBCE9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069538B" w14:textId="3CCEA9B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СС 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</w:p>
        </w:tc>
        <w:tc>
          <w:tcPr>
            <w:tcW w:w="850" w:type="dxa"/>
          </w:tcPr>
          <w:p w14:paraId="23B6E4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3A567C9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1CC59C77" w14:textId="77777777" w:rsidTr="004441E6">
        <w:tc>
          <w:tcPr>
            <w:tcW w:w="971" w:type="dxa"/>
            <w:vMerge/>
          </w:tcPr>
          <w:p w14:paraId="43B9FE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2F83B" w14:textId="532955F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2.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355581">
              <w:rPr>
                <w:rFonts w:eastAsiaTheme="minorEastAsia"/>
                <w:sz w:val="20"/>
                <w:szCs w:val="20"/>
                <w:lang w:val="kk-KZ" w:eastAsia="ar-SA"/>
              </w:rPr>
              <w:t>М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емлекеттік қызметтегі кадрлық технологиялар</w:t>
            </w:r>
          </w:p>
        </w:tc>
        <w:tc>
          <w:tcPr>
            <w:tcW w:w="850" w:type="dxa"/>
          </w:tcPr>
          <w:p w14:paraId="7709D7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94D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9F1" w:rsidRPr="00AC59F1" w14:paraId="474C05CC" w14:textId="77777777" w:rsidTr="004441E6">
        <w:tc>
          <w:tcPr>
            <w:tcW w:w="971" w:type="dxa"/>
            <w:vMerge w:val="restart"/>
          </w:tcPr>
          <w:p w14:paraId="64104FC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086B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ACDE284" w14:textId="4FBBEC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5.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</w:p>
        </w:tc>
        <w:tc>
          <w:tcPr>
            <w:tcW w:w="850" w:type="dxa"/>
          </w:tcPr>
          <w:p w14:paraId="0777C4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B3DD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F313B4B" w14:textId="77777777" w:rsidTr="004441E6">
        <w:tc>
          <w:tcPr>
            <w:tcW w:w="971" w:type="dxa"/>
            <w:vMerge/>
          </w:tcPr>
          <w:p w14:paraId="4A8735A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23347E" w14:textId="3EDB8083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5.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" w:name="_Hlk107126798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қызметтегі 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жауапкершілік</w:t>
            </w:r>
            <w:bookmarkEnd w:id="1"/>
          </w:p>
        </w:tc>
        <w:tc>
          <w:tcPr>
            <w:tcW w:w="850" w:type="dxa"/>
          </w:tcPr>
          <w:p w14:paraId="21A1AF4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CDE0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7FEF9CFD" w14:textId="77777777" w:rsidTr="004441E6">
        <w:tc>
          <w:tcPr>
            <w:tcW w:w="10225" w:type="dxa"/>
            <w:gridSpan w:val="4"/>
          </w:tcPr>
          <w:p w14:paraId="5EBC7C0B" w14:textId="5A018BBF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тің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кадрлық әлеуеті</w:t>
            </w:r>
          </w:p>
        </w:tc>
      </w:tr>
      <w:tr w:rsidR="00AC59F1" w:rsidRPr="00AC59F1" w14:paraId="1A344AE3" w14:textId="77777777" w:rsidTr="004441E6">
        <w:tc>
          <w:tcPr>
            <w:tcW w:w="971" w:type="dxa"/>
            <w:vMerge w:val="restart"/>
          </w:tcPr>
          <w:p w14:paraId="2666A4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CD0E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C2C516" w14:textId="763AEBF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қызметінің кадрлық әлеуетінің сапалық және сандық құрамы.</w:t>
            </w:r>
          </w:p>
        </w:tc>
        <w:tc>
          <w:tcPr>
            <w:tcW w:w="850" w:type="dxa"/>
          </w:tcPr>
          <w:p w14:paraId="460FA3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0BBBE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0098556A" w14:textId="77777777" w:rsidTr="004441E6">
        <w:tc>
          <w:tcPr>
            <w:tcW w:w="971" w:type="dxa"/>
            <w:vMerge/>
          </w:tcPr>
          <w:p w14:paraId="6329A2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4295DE" w14:textId="4A71151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107126859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саясат басқару жүйесі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нің әлеуеті</w:t>
            </w:r>
            <w:bookmarkEnd w:id="2"/>
          </w:p>
        </w:tc>
        <w:tc>
          <w:tcPr>
            <w:tcW w:w="850" w:type="dxa"/>
          </w:tcPr>
          <w:p w14:paraId="487C41F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FB4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AC59F1" w14:paraId="2F170898" w14:textId="77777777" w:rsidTr="004441E6">
        <w:tc>
          <w:tcPr>
            <w:tcW w:w="971" w:type="dxa"/>
            <w:vMerge w:val="restart"/>
          </w:tcPr>
          <w:p w14:paraId="6F1177B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2B31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027332D" w14:textId="2B58E01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мемлекеттік қызметте кадрлық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2AE33CA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99F3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7842031F" w14:textId="77777777" w:rsidTr="004441E6">
        <w:tc>
          <w:tcPr>
            <w:tcW w:w="971" w:type="dxa"/>
            <w:vMerge/>
          </w:tcPr>
          <w:p w14:paraId="21B177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37B4E7" w14:textId="0462AB94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3" w:name="_Hlk107126893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 кадрлық жұмыс пен кадрлық саясаттың заңнамалық қамтамасыз етілуі</w:t>
            </w:r>
            <w:bookmarkEnd w:id="3"/>
          </w:p>
        </w:tc>
        <w:tc>
          <w:tcPr>
            <w:tcW w:w="850" w:type="dxa"/>
          </w:tcPr>
          <w:p w14:paraId="6423CA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2310A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CD47CA" w14:paraId="3845D34F" w14:textId="77777777" w:rsidTr="004441E6">
        <w:tc>
          <w:tcPr>
            <w:tcW w:w="971" w:type="dxa"/>
            <w:vMerge/>
          </w:tcPr>
          <w:p w14:paraId="177EA82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05F5F2" w14:textId="37A5DAB9" w:rsidR="00AC59F1" w:rsidRPr="00AC59F1" w:rsidRDefault="00AC59F1" w:rsidP="00AC59F1">
            <w:pPr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3.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b/>
                <w:sz w:val="20"/>
                <w:szCs w:val="20"/>
                <w:lang w:val="kk-KZ"/>
              </w:rPr>
              <w:t>К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жұмыс пен кадрлық саясаттың заңнамалық қамтамасыз етілуі</w:t>
            </w:r>
          </w:p>
          <w:p w14:paraId="6286B637" w14:textId="6E2DBEF7" w:rsidR="00014753" w:rsidRPr="001C52BF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sz w:val="20"/>
                <w:szCs w:val="20"/>
                <w:lang w:val="kk-KZ"/>
              </w:rPr>
              <w:t xml:space="preserve">СӨЖ 2 </w:t>
            </w:r>
            <w:r w:rsidR="00014753" w:rsidRPr="001C52BF">
              <w:rPr>
                <w:sz w:val="20"/>
                <w:szCs w:val="20"/>
                <w:lang w:val="kk-KZ"/>
              </w:rPr>
              <w:t>–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ҚР мемлекеттік қызметінің кадрлық әлеуеті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  <w:p w14:paraId="0CB948F1" w14:textId="73496A7A" w:rsidR="00AC59F1" w:rsidRPr="00AC59F1" w:rsidRDefault="00AC59F1" w:rsidP="00AC59F1">
            <w:pPr>
              <w:rPr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B2FFB2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C1CF9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8C00E41" w14:textId="77777777" w:rsidTr="004441E6">
        <w:tc>
          <w:tcPr>
            <w:tcW w:w="8364" w:type="dxa"/>
            <w:gridSpan w:val="2"/>
          </w:tcPr>
          <w:p w14:paraId="69C85669" w14:textId="77777777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5A7FC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97F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9F1" w:rsidRPr="00AC59F1" w14:paraId="537807ED" w14:textId="77777777" w:rsidTr="004441E6">
        <w:tc>
          <w:tcPr>
            <w:tcW w:w="971" w:type="dxa"/>
            <w:vMerge w:val="restart"/>
          </w:tcPr>
          <w:p w14:paraId="5AEFAD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EC6C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3FE7269" w14:textId="26F3EE1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 мен кадрлық саясаттағы заманауи кадрлық технологиялар. </w:t>
            </w:r>
          </w:p>
        </w:tc>
        <w:tc>
          <w:tcPr>
            <w:tcW w:w="850" w:type="dxa"/>
          </w:tcPr>
          <w:p w14:paraId="5377CFE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6ECB3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774872" w14:textId="77777777" w:rsidTr="004441E6">
        <w:tc>
          <w:tcPr>
            <w:tcW w:w="971" w:type="dxa"/>
            <w:vMerge/>
          </w:tcPr>
          <w:p w14:paraId="3ED4F95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E948A" w14:textId="5FE1D58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107126918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аманауи кадрлық </w:t>
            </w:r>
            <w:proofErr w:type="gramStart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технологиялар.Мемлекеттік</w:t>
            </w:r>
            <w:proofErr w:type="gramEnd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қызметті өткеру және қызметтік мансап</w:t>
            </w:r>
            <w:bookmarkEnd w:id="4"/>
          </w:p>
        </w:tc>
        <w:tc>
          <w:tcPr>
            <w:tcW w:w="850" w:type="dxa"/>
          </w:tcPr>
          <w:p w14:paraId="2C45375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69E4B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26FC2CB8" w14:textId="77777777" w:rsidTr="004441E6">
        <w:tc>
          <w:tcPr>
            <w:tcW w:w="971" w:type="dxa"/>
            <w:vMerge/>
          </w:tcPr>
          <w:p w14:paraId="162317D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56E940" w14:textId="4B880D7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AC59F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03F1B0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FFCF9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7B39275" w14:textId="77777777" w:rsidTr="004441E6">
        <w:tc>
          <w:tcPr>
            <w:tcW w:w="971" w:type="dxa"/>
            <w:vMerge w:val="restart"/>
          </w:tcPr>
          <w:p w14:paraId="334C4F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2F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F41F603" w14:textId="18D16DC4" w:rsidR="00AC59F1" w:rsidRPr="00AC59F1" w:rsidRDefault="00AC59F1" w:rsidP="00AC59F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технологиялар. </w:t>
            </w:r>
          </w:p>
        </w:tc>
        <w:tc>
          <w:tcPr>
            <w:tcW w:w="850" w:type="dxa"/>
          </w:tcPr>
          <w:p w14:paraId="3087BA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1982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BDE656C" w14:textId="77777777" w:rsidTr="004441E6">
        <w:tc>
          <w:tcPr>
            <w:tcW w:w="971" w:type="dxa"/>
            <w:vMerge/>
          </w:tcPr>
          <w:p w14:paraId="0F063D7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6FCE98" w14:textId="4DE0279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107126960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</w:t>
            </w:r>
            <w:proofErr w:type="gramStart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технологияла </w:t>
            </w:r>
            <w:bookmarkEnd w:id="5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.Мемлекеттік</w:t>
            </w:r>
            <w:proofErr w:type="gramEnd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 персоналын басқару жүйесіндегі кадрлар технологияларының ролі</w:t>
            </w:r>
          </w:p>
        </w:tc>
        <w:tc>
          <w:tcPr>
            <w:tcW w:w="850" w:type="dxa"/>
          </w:tcPr>
          <w:p w14:paraId="4555A66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DDFA7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3DBF904A" w14:textId="77777777" w:rsidTr="004441E6">
        <w:tc>
          <w:tcPr>
            <w:tcW w:w="971" w:type="dxa"/>
            <w:vMerge w:val="restart"/>
          </w:tcPr>
          <w:p w14:paraId="5DE5B0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C1A35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2A4AE6D" w14:textId="621123C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12C479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7C687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4028DAB9" w14:textId="77777777" w:rsidTr="004441E6">
        <w:tc>
          <w:tcPr>
            <w:tcW w:w="971" w:type="dxa"/>
            <w:vMerge/>
          </w:tcPr>
          <w:p w14:paraId="790F4D8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1E54C3" w14:textId="29C36F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107126997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Басқару органдары қызметкерлерін кадрлық басқару ерекшеліктері.</w:t>
            </w:r>
            <w:bookmarkEnd w:id="6"/>
          </w:p>
        </w:tc>
        <w:tc>
          <w:tcPr>
            <w:tcW w:w="850" w:type="dxa"/>
          </w:tcPr>
          <w:p w14:paraId="35A6AE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8179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09D9731F" w14:textId="77777777" w:rsidTr="004441E6">
        <w:tc>
          <w:tcPr>
            <w:tcW w:w="971" w:type="dxa"/>
            <w:vMerge/>
          </w:tcPr>
          <w:p w14:paraId="7A5BBD7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0DC18" w14:textId="2BDDB65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4.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аманауи кадрлық технологиялар</w:t>
            </w:r>
          </w:p>
        </w:tc>
        <w:tc>
          <w:tcPr>
            <w:tcW w:w="850" w:type="dxa"/>
          </w:tcPr>
          <w:p w14:paraId="6688586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B4B03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59F1" w:rsidRPr="00AC59F1" w14:paraId="1377C0E3" w14:textId="77777777" w:rsidTr="004441E6">
        <w:tc>
          <w:tcPr>
            <w:tcW w:w="10225" w:type="dxa"/>
            <w:gridSpan w:val="4"/>
          </w:tcPr>
          <w:p w14:paraId="5FD89923" w14:textId="6AE0B3DA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Модуль 3</w:t>
            </w:r>
            <w:r w:rsidRPr="00AC59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қызметкерлердің кәсіби біліктілігін бағалау технологиясы</w:t>
            </w:r>
          </w:p>
        </w:tc>
      </w:tr>
      <w:tr w:rsidR="00AC59F1" w:rsidRPr="00AC59F1" w14:paraId="3082532B" w14:textId="77777777" w:rsidTr="004441E6">
        <w:tc>
          <w:tcPr>
            <w:tcW w:w="971" w:type="dxa"/>
            <w:vMerge w:val="restart"/>
          </w:tcPr>
          <w:p w14:paraId="742F90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65F2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E0D63C3" w14:textId="73851D3B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22B90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75C13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2734EC87" w14:textId="77777777" w:rsidTr="004441E6">
        <w:tc>
          <w:tcPr>
            <w:tcW w:w="971" w:type="dxa"/>
            <w:vMerge/>
          </w:tcPr>
          <w:p w14:paraId="12BD59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2957B" w14:textId="4828EF6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107127029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жүзеге асыруда мемлекеттік қызмет істері</w:t>
            </w:r>
            <w:bookmarkEnd w:id="7"/>
          </w:p>
        </w:tc>
        <w:tc>
          <w:tcPr>
            <w:tcW w:w="850" w:type="dxa"/>
          </w:tcPr>
          <w:p w14:paraId="1ACD35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96A4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5975D132" w14:textId="77777777" w:rsidTr="004441E6">
        <w:tc>
          <w:tcPr>
            <w:tcW w:w="971" w:type="dxa"/>
            <w:vMerge w:val="restart"/>
          </w:tcPr>
          <w:p w14:paraId="3462CF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07067229"/>
          </w:p>
          <w:p w14:paraId="4DB7E2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8B89E" w14:textId="356CB75E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</w:tc>
        <w:tc>
          <w:tcPr>
            <w:tcW w:w="850" w:type="dxa"/>
          </w:tcPr>
          <w:p w14:paraId="0C4F4B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1A1A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8"/>
      <w:tr w:rsidR="00AC59F1" w:rsidRPr="00AC59F1" w14:paraId="026B3068" w14:textId="77777777" w:rsidTr="004441E6">
        <w:tc>
          <w:tcPr>
            <w:tcW w:w="971" w:type="dxa"/>
            <w:vMerge/>
          </w:tcPr>
          <w:p w14:paraId="17E74B1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37DE90" w14:textId="5534E88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10712705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 арттырудың тиімділігі</w:t>
            </w:r>
            <w:bookmarkEnd w:id="9"/>
          </w:p>
        </w:tc>
        <w:tc>
          <w:tcPr>
            <w:tcW w:w="850" w:type="dxa"/>
          </w:tcPr>
          <w:p w14:paraId="3D61F8C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92BD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CD47CA" w14:paraId="3E131F2E" w14:textId="77777777" w:rsidTr="004441E6">
        <w:tc>
          <w:tcPr>
            <w:tcW w:w="971" w:type="dxa"/>
            <w:vMerge/>
          </w:tcPr>
          <w:p w14:paraId="652CBE5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F61DC" w14:textId="66F73C93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СОӨЖ</w:t>
            </w:r>
            <w:r w:rsidRPr="00AC59F1">
              <w:rPr>
                <w:bCs/>
                <w:sz w:val="20"/>
                <w:szCs w:val="20"/>
              </w:rPr>
              <w:t xml:space="preserve"> 5.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  <w:p w14:paraId="17A9F344" w14:textId="43533A47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СӨЖ 3 -</w:t>
            </w:r>
            <w:r w:rsidR="00D72111" w:rsidRPr="001C52B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6DE62FF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CB58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7FB244A" w14:textId="77777777" w:rsidTr="001C52BF">
        <w:trPr>
          <w:trHeight w:val="493"/>
        </w:trPr>
        <w:tc>
          <w:tcPr>
            <w:tcW w:w="971" w:type="dxa"/>
            <w:vMerge w:val="restart"/>
          </w:tcPr>
          <w:p w14:paraId="7E9FFEA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F834F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3B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31D1351" w14:textId="4448BF0F" w:rsidR="00AC59F1" w:rsidRPr="00AC59F1" w:rsidRDefault="00AC59F1" w:rsidP="00585250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Д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қызметкерлердің әлеуметтік сұрауы арқылы кадрлық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</w:p>
        </w:tc>
        <w:tc>
          <w:tcPr>
            <w:tcW w:w="850" w:type="dxa"/>
          </w:tcPr>
          <w:p w14:paraId="7D7AE8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34CF2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1A5113DD" w14:textId="77777777" w:rsidTr="004441E6">
        <w:tc>
          <w:tcPr>
            <w:tcW w:w="971" w:type="dxa"/>
            <w:vMerge/>
          </w:tcPr>
          <w:p w14:paraId="58AC1C1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BED687" w14:textId="3C04925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Hlk10712708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  <w:bookmarkEnd w:id="10"/>
          </w:p>
        </w:tc>
        <w:tc>
          <w:tcPr>
            <w:tcW w:w="850" w:type="dxa"/>
          </w:tcPr>
          <w:p w14:paraId="7D38E50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B69A7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AC59F1" w14:paraId="57194FA1" w14:textId="77777777" w:rsidTr="004441E6">
        <w:tc>
          <w:tcPr>
            <w:tcW w:w="971" w:type="dxa"/>
            <w:vMerge/>
          </w:tcPr>
          <w:p w14:paraId="3373BB1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C6797" w14:textId="5B0EF5C3" w:rsidR="00AC59F1" w:rsidRPr="00AC59F1" w:rsidRDefault="00AC59F1" w:rsidP="00D721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highlight w:val="cyan"/>
              </w:rPr>
              <w:t>С</w:t>
            </w: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AC59F1">
              <w:rPr>
                <w:b/>
                <w:sz w:val="20"/>
                <w:szCs w:val="20"/>
                <w:lang w:val="kk-KZ"/>
              </w:rPr>
              <w:t>3-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Мемлекеттік қызметкерлердің кәсіби біліктілігін бағалаудың технологиясы-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12BEE5B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7EAF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9251C89" w14:textId="77777777" w:rsidTr="004441E6">
        <w:tc>
          <w:tcPr>
            <w:tcW w:w="971" w:type="dxa"/>
            <w:vMerge w:val="restart"/>
          </w:tcPr>
          <w:p w14:paraId="0110C8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D8730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C152CC" w14:textId="2CB542D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әлеуетті қалыптастыру Мемлекеттік қызметкерлердің кәсіби біліктілігін бағалаудың технологиясы</w:t>
            </w:r>
          </w:p>
        </w:tc>
        <w:tc>
          <w:tcPr>
            <w:tcW w:w="850" w:type="dxa"/>
          </w:tcPr>
          <w:p w14:paraId="489222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359F1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30AD88" w14:textId="77777777" w:rsidTr="004441E6">
        <w:trPr>
          <w:trHeight w:val="283"/>
        </w:trPr>
        <w:tc>
          <w:tcPr>
            <w:tcW w:w="971" w:type="dxa"/>
            <w:vMerge/>
          </w:tcPr>
          <w:p w14:paraId="6FC46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905AB" w14:textId="0F823BEA" w:rsidR="00AC59F1" w:rsidRPr="00AC59F1" w:rsidRDefault="00AC59F1" w:rsidP="00D7211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="00D72111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07127110"/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іліктілігін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бағалаудың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технологиясы</w:t>
            </w:r>
            <w:bookmarkEnd w:id="11"/>
            <w:proofErr w:type="spellEnd"/>
          </w:p>
        </w:tc>
        <w:tc>
          <w:tcPr>
            <w:tcW w:w="850" w:type="dxa"/>
          </w:tcPr>
          <w:p w14:paraId="210B5B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CB741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593450" w14:paraId="1C6E5894" w14:textId="77777777" w:rsidTr="004441E6">
        <w:tc>
          <w:tcPr>
            <w:tcW w:w="971" w:type="dxa"/>
            <w:vMerge/>
          </w:tcPr>
          <w:p w14:paraId="017E0FD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1EE30" w14:textId="3ED00B3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6. </w:t>
            </w:r>
            <w:r w:rsidRPr="00AC59F1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C52BF" w:rsidRPr="001C52BF">
              <w:rPr>
                <w:rFonts w:eastAsia="Calibri"/>
                <w:sz w:val="20"/>
                <w:szCs w:val="20"/>
                <w:lang w:val="kk-KZ" w:eastAsia="ar-SA"/>
              </w:rPr>
              <w:t>Бақылау жұмысы -</w:t>
            </w:r>
            <w:r w:rsidR="001C52BF"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</w:t>
            </w:r>
            <w:r w:rsidR="00593450">
              <w:rPr>
                <w:color w:val="000000" w:themeColor="text1"/>
                <w:sz w:val="20"/>
                <w:szCs w:val="20"/>
                <w:lang w:val="kk-KZ"/>
              </w:rPr>
              <w:t xml:space="preserve"> бағалаудың әдістері</w:t>
            </w:r>
          </w:p>
        </w:tc>
        <w:tc>
          <w:tcPr>
            <w:tcW w:w="850" w:type="dxa"/>
          </w:tcPr>
          <w:p w14:paraId="028B8D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CB685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B2477D3" w14:textId="77777777" w:rsidTr="004441E6">
        <w:tc>
          <w:tcPr>
            <w:tcW w:w="971" w:type="dxa"/>
            <w:vMerge w:val="restart"/>
          </w:tcPr>
          <w:p w14:paraId="5048EC1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89750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FFC20FF" w14:textId="6BE1EF1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15.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басқарудағы кадрлық саясатты жетілдіру жолдары.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даму мен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ө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терілуіндегі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кадрлық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саясат</w:t>
            </w:r>
            <w:proofErr w:type="spellEnd"/>
          </w:p>
        </w:tc>
        <w:tc>
          <w:tcPr>
            <w:tcW w:w="850" w:type="dxa"/>
          </w:tcPr>
          <w:p w14:paraId="068ADCE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499D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615DCD0" w14:textId="77777777" w:rsidTr="004441E6">
        <w:tc>
          <w:tcPr>
            <w:tcW w:w="971" w:type="dxa"/>
            <w:vMerge/>
          </w:tcPr>
          <w:p w14:paraId="2115C6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625A1D" w14:textId="4F0D305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15.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</w:tcPr>
          <w:p w14:paraId="6727E97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347F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AC59F1" w:rsidRPr="00CD47CA" w14:paraId="1875673A" w14:textId="77777777" w:rsidTr="004441E6">
        <w:tc>
          <w:tcPr>
            <w:tcW w:w="971" w:type="dxa"/>
            <w:vMerge/>
          </w:tcPr>
          <w:p w14:paraId="1FC4FF4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81A1A0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AC59F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7F2273B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BEA9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F2976A4" w14:textId="77777777" w:rsidTr="004441E6">
        <w:tc>
          <w:tcPr>
            <w:tcW w:w="8364" w:type="dxa"/>
            <w:gridSpan w:val="2"/>
          </w:tcPr>
          <w:p w14:paraId="6B05E63F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C5EF85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6A32B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74B966B0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6A8C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53308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3A043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217E29D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D6452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3EDE7BFA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7846FCA9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30B17AED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D6F30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592492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3EC3D16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2A61A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EB14079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302FF53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sectPr w:rsidR="008F611C" w:rsidRPr="008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F5383"/>
    <w:multiLevelType w:val="hybridMultilevel"/>
    <w:tmpl w:val="AB300640"/>
    <w:lvl w:ilvl="0" w:tplc="48927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3548">
    <w:abstractNumId w:val="3"/>
  </w:num>
  <w:num w:numId="3" w16cid:durableId="197783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9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7"/>
    <w:rsid w:val="00014753"/>
    <w:rsid w:val="000D70BF"/>
    <w:rsid w:val="00124FAA"/>
    <w:rsid w:val="00131304"/>
    <w:rsid w:val="00152CE2"/>
    <w:rsid w:val="001C52BF"/>
    <w:rsid w:val="00203F33"/>
    <w:rsid w:val="00240BC5"/>
    <w:rsid w:val="0024640C"/>
    <w:rsid w:val="00276C74"/>
    <w:rsid w:val="00355581"/>
    <w:rsid w:val="003925E6"/>
    <w:rsid w:val="004C66B7"/>
    <w:rsid w:val="00501289"/>
    <w:rsid w:val="0053163C"/>
    <w:rsid w:val="005744CA"/>
    <w:rsid w:val="00585250"/>
    <w:rsid w:val="00587DD6"/>
    <w:rsid w:val="00593450"/>
    <w:rsid w:val="006641ED"/>
    <w:rsid w:val="00690F7E"/>
    <w:rsid w:val="007555F7"/>
    <w:rsid w:val="007C4217"/>
    <w:rsid w:val="008363C6"/>
    <w:rsid w:val="008E2DB0"/>
    <w:rsid w:val="008F1446"/>
    <w:rsid w:val="008F611C"/>
    <w:rsid w:val="00945817"/>
    <w:rsid w:val="00A745E2"/>
    <w:rsid w:val="00A76183"/>
    <w:rsid w:val="00AC59F1"/>
    <w:rsid w:val="00B62213"/>
    <w:rsid w:val="00B83323"/>
    <w:rsid w:val="00B94478"/>
    <w:rsid w:val="00BC14C6"/>
    <w:rsid w:val="00C001E8"/>
    <w:rsid w:val="00CA4A77"/>
    <w:rsid w:val="00CD47CA"/>
    <w:rsid w:val="00D17EEA"/>
    <w:rsid w:val="00D25B63"/>
    <w:rsid w:val="00D72111"/>
    <w:rsid w:val="00D92FB7"/>
    <w:rsid w:val="00D97CDF"/>
    <w:rsid w:val="00DD604A"/>
    <w:rsid w:val="00E10BE7"/>
    <w:rsid w:val="00E128BD"/>
    <w:rsid w:val="00E27045"/>
    <w:rsid w:val="00E84BC0"/>
    <w:rsid w:val="00EA0D59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C21"/>
  <w15:chartTrackingRefBased/>
  <w15:docId w15:val="{773341E4-D891-4E58-89D8-2E1D65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23"/>
  </w:style>
  <w:style w:type="paragraph" w:styleId="1">
    <w:name w:val="heading 1"/>
    <w:basedOn w:val="a"/>
    <w:link w:val="10"/>
    <w:uiPriority w:val="9"/>
    <w:qFormat/>
    <w:rsid w:val="00E1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B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2213"/>
    <w:pPr>
      <w:ind w:left="720"/>
      <w:contextualSpacing/>
    </w:pPr>
  </w:style>
  <w:style w:type="character" w:styleId="a5">
    <w:name w:val="Hyperlink"/>
    <w:uiPriority w:val="99"/>
    <w:semiHidden/>
    <w:unhideWhenUsed/>
    <w:rsid w:val="008F611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6">
    <w:name w:val="Table Grid"/>
    <w:basedOn w:val="a1"/>
    <w:uiPriority w:val="39"/>
    <w:rsid w:val="008F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27045"/>
  </w:style>
  <w:style w:type="character" w:customStyle="1" w:styleId="10">
    <w:name w:val="Заголовок 1 Знак"/>
    <w:basedOn w:val="a0"/>
    <w:link w:val="1"/>
    <w:uiPriority w:val="9"/>
    <w:rsid w:val="00E1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1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28</cp:revision>
  <dcterms:created xsi:type="dcterms:W3CDTF">2022-06-19T16:59:00Z</dcterms:created>
  <dcterms:modified xsi:type="dcterms:W3CDTF">2022-06-26T03:13:00Z</dcterms:modified>
</cp:coreProperties>
</file>